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D85" w:rsidRDefault="009E5D85" w:rsidP="009E5D85">
      <w:pPr>
        <w:ind w:left="-1080" w:firstLine="1080"/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 к  программе по учебному курсу «Основы духовно-нравственной культуры народов России» для 5- 6 классов.</w:t>
      </w:r>
    </w:p>
    <w:p w:rsidR="009E5D85" w:rsidRDefault="009E5D85" w:rsidP="009E5D85">
      <w:pPr>
        <w:ind w:left="-1080" w:firstLine="1080"/>
        <w:rPr>
          <w:sz w:val="24"/>
          <w:szCs w:val="24"/>
        </w:rPr>
      </w:pPr>
      <w:r>
        <w:rPr>
          <w:sz w:val="24"/>
          <w:szCs w:val="24"/>
        </w:rPr>
        <w:t>Единая федеральная программа составлена на основе  программы ОДНКНР 5- 6 классов /Программы общеобразовательных учреждений. Основы духовно-нравственной культуры народов России 5-6 класс /под общей редакцией Н.Ф.Виноградовой, В.И.Власенко, А.В.Полякова - М.: Вентана-Граф, 2018. Рабочая программа соответствует требованиям ФГОС ООО.</w:t>
      </w:r>
    </w:p>
    <w:p w:rsidR="009E5D85" w:rsidRDefault="009E5D85" w:rsidP="009E5D85">
      <w:pPr>
        <w:ind w:left="-1080" w:firstLine="1080"/>
        <w:rPr>
          <w:sz w:val="24"/>
          <w:szCs w:val="24"/>
        </w:rPr>
      </w:pPr>
    </w:p>
    <w:p w:rsidR="009E5D85" w:rsidRDefault="009E5D85" w:rsidP="009E5D85">
      <w:pPr>
        <w:ind w:left="-1080" w:firstLine="1080"/>
        <w:rPr>
          <w:sz w:val="24"/>
          <w:szCs w:val="24"/>
        </w:rPr>
      </w:pPr>
      <w:r>
        <w:rPr>
          <w:b/>
          <w:sz w:val="24"/>
          <w:szCs w:val="24"/>
        </w:rPr>
        <w:t xml:space="preserve"> Цель изучения курса:</w:t>
      </w:r>
      <w:r>
        <w:rPr>
          <w:sz w:val="24"/>
          <w:szCs w:val="24"/>
        </w:rPr>
        <w:t xml:space="preserve"> «Основы духовно - нравственной культуры народов России» – приобщение обучающихся к культурному наследию народов нашей страны, к общечеловеческим ценностям предшествующих поколений, воплощенным в религиозных верованиях, фольклоре, народных традициях и обычаях (нравственном опыте поколений), в искусстве; воспитание духовно-нравственного гражданина России, любящего свое Отечество, способного к нравственному совершенствованию и развитию.</w:t>
      </w:r>
    </w:p>
    <w:p w:rsidR="009E5D85" w:rsidRDefault="009E5D85" w:rsidP="009E5D85">
      <w:pPr>
        <w:ind w:left="-1080" w:firstLine="1080"/>
        <w:rPr>
          <w:sz w:val="24"/>
          <w:szCs w:val="24"/>
        </w:rPr>
      </w:pPr>
    </w:p>
    <w:p w:rsidR="009E5D85" w:rsidRDefault="009E5D85" w:rsidP="009E5D85">
      <w:pPr>
        <w:ind w:left="-1080" w:firstLine="1080"/>
        <w:rPr>
          <w:sz w:val="24"/>
          <w:szCs w:val="24"/>
        </w:rPr>
      </w:pPr>
      <w:r>
        <w:rPr>
          <w:b/>
          <w:sz w:val="24"/>
          <w:szCs w:val="24"/>
        </w:rPr>
        <w:t xml:space="preserve"> Задачи курса: 1</w:t>
      </w:r>
      <w:r>
        <w:rPr>
          <w:sz w:val="24"/>
          <w:szCs w:val="24"/>
        </w:rPr>
        <w:t>. Расширение и систематизация знаний и представлений обучающихся о культуре и духовных традициях народов России, о нравственных ценностях, полученных при изучении окружающего мира, литературного чтения и других предметов</w:t>
      </w:r>
    </w:p>
    <w:p w:rsidR="009E5D85" w:rsidRDefault="009E5D85" w:rsidP="009E5D85">
      <w:pPr>
        <w:ind w:left="-1080"/>
        <w:rPr>
          <w:sz w:val="24"/>
          <w:szCs w:val="24"/>
        </w:rPr>
      </w:pPr>
      <w:r>
        <w:rPr>
          <w:b/>
          <w:sz w:val="24"/>
          <w:szCs w:val="24"/>
        </w:rPr>
        <w:t xml:space="preserve"> 2.</w:t>
      </w:r>
      <w:r>
        <w:rPr>
          <w:sz w:val="24"/>
          <w:szCs w:val="24"/>
        </w:rPr>
        <w:t xml:space="preserve"> Формирование первоначальных представлений о традиционных религиях народов России, их роли в культуре, истории российского общества.</w:t>
      </w:r>
    </w:p>
    <w:p w:rsidR="009E5D85" w:rsidRDefault="009E5D85" w:rsidP="009E5D85">
      <w:pPr>
        <w:ind w:left="-1080"/>
        <w:rPr>
          <w:sz w:val="24"/>
          <w:szCs w:val="24"/>
        </w:rPr>
      </w:pPr>
      <w:r>
        <w:rPr>
          <w:b/>
          <w:sz w:val="24"/>
          <w:szCs w:val="24"/>
        </w:rPr>
        <w:t xml:space="preserve"> 3.</w:t>
      </w:r>
      <w:r>
        <w:rPr>
          <w:sz w:val="24"/>
          <w:szCs w:val="24"/>
        </w:rPr>
        <w:t xml:space="preserve"> Формирование основ морали, семейных ценностей, ориентированное на соизмерение своих поступков с нравственными идеалами, на осознание своих обязанностей перед семьёй, страной.</w:t>
      </w:r>
    </w:p>
    <w:p w:rsidR="009E5D85" w:rsidRDefault="009E5D85" w:rsidP="009E5D85">
      <w:pPr>
        <w:ind w:left="-1080"/>
        <w:rPr>
          <w:sz w:val="24"/>
          <w:szCs w:val="24"/>
        </w:rPr>
      </w:pPr>
      <w:r>
        <w:rPr>
          <w:b/>
          <w:sz w:val="24"/>
          <w:szCs w:val="24"/>
        </w:rPr>
        <w:t xml:space="preserve"> 4</w:t>
      </w:r>
      <w:r>
        <w:rPr>
          <w:sz w:val="24"/>
          <w:szCs w:val="24"/>
        </w:rPr>
        <w:t>. Воспитание патриотических чувств; уважения к истории, языку, культурным и религиозным традициям своего и других народов России, уважительное отношение к людям другой культуры.</w:t>
      </w:r>
    </w:p>
    <w:p w:rsidR="009E5D85" w:rsidRDefault="009E5D85" w:rsidP="009E5D85">
      <w:pPr>
        <w:ind w:left="-1080"/>
        <w:rPr>
          <w:sz w:val="24"/>
          <w:szCs w:val="24"/>
        </w:rPr>
      </w:pPr>
      <w:r>
        <w:rPr>
          <w:b/>
          <w:sz w:val="24"/>
          <w:szCs w:val="24"/>
        </w:rPr>
        <w:t xml:space="preserve"> 5.</w:t>
      </w:r>
      <w:r>
        <w:rPr>
          <w:sz w:val="24"/>
          <w:szCs w:val="24"/>
        </w:rPr>
        <w:t xml:space="preserve"> Развитие информационной культуры обучающихся (об источниках информации, её отборе и применении), возможностей для их активной самостоятельной познавательной деятельности.</w:t>
      </w:r>
    </w:p>
    <w:p w:rsidR="009E5D85" w:rsidRDefault="009E5D85" w:rsidP="009E5D85">
      <w:pPr>
        <w:ind w:left="-1080"/>
        <w:rPr>
          <w:sz w:val="24"/>
          <w:szCs w:val="24"/>
        </w:rPr>
      </w:pPr>
    </w:p>
    <w:p w:rsidR="009E5D85" w:rsidRDefault="009E5D85" w:rsidP="009E5D85">
      <w:pPr>
        <w:ind w:left="-1080"/>
        <w:rPr>
          <w:sz w:val="24"/>
          <w:szCs w:val="24"/>
        </w:rPr>
      </w:pPr>
      <w:r>
        <w:rPr>
          <w:b/>
          <w:sz w:val="24"/>
          <w:szCs w:val="24"/>
        </w:rPr>
        <w:t xml:space="preserve"> Общая характеристика учебного предмета.</w:t>
      </w:r>
      <w:r>
        <w:rPr>
          <w:sz w:val="24"/>
          <w:szCs w:val="24"/>
        </w:rPr>
        <w:t xml:space="preserve"> В федеральном государственном образовательном стандарте основного общего образования учебный предмет «Основы духовно-нравственной культуры народов России» определен как курс, направленный на формирование первоначальных представлений о светской этике, о традиционных религиях, их роли в культуре, истории и современности». Особенность данного учебного курса состоит в том, что расширение знаний школьников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</w:t>
      </w:r>
    </w:p>
    <w:p w:rsidR="009E5D85" w:rsidRDefault="009E5D85" w:rsidP="009E5D85">
      <w:pPr>
        <w:ind w:left="-1080"/>
        <w:rPr>
          <w:sz w:val="24"/>
          <w:szCs w:val="24"/>
        </w:rPr>
      </w:pPr>
    </w:p>
    <w:p w:rsidR="009E5D85" w:rsidRDefault="009E5D85" w:rsidP="009E5D85">
      <w:pPr>
        <w:ind w:left="-1080"/>
        <w:rPr>
          <w:sz w:val="24"/>
          <w:szCs w:val="24"/>
        </w:rPr>
      </w:pPr>
      <w:r>
        <w:rPr>
          <w:b/>
          <w:sz w:val="24"/>
          <w:szCs w:val="24"/>
        </w:rPr>
        <w:t xml:space="preserve"> Учебный курс разбивается на следующие основные разделы: 1.</w:t>
      </w:r>
      <w:r>
        <w:rPr>
          <w:sz w:val="24"/>
          <w:szCs w:val="24"/>
        </w:rPr>
        <w:t xml:space="preserve"> Формирование понятия «культура», ознакомление с ролью и значением российской культуры в мировом сообществе (раздел «В мире культуры»). </w:t>
      </w:r>
      <w:r>
        <w:rPr>
          <w:b/>
          <w:sz w:val="24"/>
          <w:szCs w:val="24"/>
        </w:rPr>
        <w:t>2</w:t>
      </w:r>
      <w:r>
        <w:rPr>
          <w:sz w:val="24"/>
          <w:szCs w:val="24"/>
        </w:rPr>
        <w:t>. Характеристика общечеловеческих ценностей, их представленность в повседневной жизни народа и особое значение в чрезвычайных моментах истории страны (разделы «Нравственные ценности российского народа», «Как сохранить духовные ценности», «Твой духовный мир»).</w:t>
      </w:r>
    </w:p>
    <w:p w:rsidR="009E5D85" w:rsidRDefault="009E5D85" w:rsidP="009E5D85">
      <w:pPr>
        <w:ind w:left="-1080"/>
        <w:rPr>
          <w:sz w:val="24"/>
          <w:szCs w:val="24"/>
        </w:rPr>
      </w:pPr>
      <w:r>
        <w:rPr>
          <w:b/>
          <w:sz w:val="24"/>
          <w:szCs w:val="24"/>
        </w:rPr>
        <w:t xml:space="preserve"> 3.</w:t>
      </w:r>
      <w:r>
        <w:rPr>
          <w:sz w:val="24"/>
          <w:szCs w:val="24"/>
        </w:rPr>
        <w:t xml:space="preserve"> Истоки становления общечеловеческих ценностей, раскрытие вклада различных религий в формирование законов и правил жизни в обществе (раздел «Религия и культура»).</w:t>
      </w:r>
    </w:p>
    <w:p w:rsidR="009E5D85" w:rsidRDefault="009E5D85" w:rsidP="009E5D85">
      <w:pPr>
        <w:ind w:left="-1080"/>
        <w:rPr>
          <w:sz w:val="24"/>
          <w:szCs w:val="24"/>
        </w:rPr>
      </w:pPr>
    </w:p>
    <w:p w:rsidR="009E5D85" w:rsidRDefault="009E5D85" w:rsidP="009E5D85">
      <w:pPr>
        <w:ind w:left="-1080"/>
        <w:rPr>
          <w:sz w:val="24"/>
          <w:szCs w:val="24"/>
        </w:rPr>
      </w:pPr>
      <w:r>
        <w:rPr>
          <w:b/>
          <w:sz w:val="24"/>
          <w:szCs w:val="24"/>
        </w:rPr>
        <w:t xml:space="preserve"> Место предмета в учебном плане</w:t>
      </w:r>
      <w:r>
        <w:rPr>
          <w:sz w:val="24"/>
          <w:szCs w:val="24"/>
        </w:rPr>
        <w:t xml:space="preserve"> В соответствии с ФГОС и школьным учебным планом курс «Основы духовно-нравственной культуры народов России» изучается в5- 6 классах в течение учебного года один час в неделю, общее число часов - 34.</w:t>
      </w:r>
    </w:p>
    <w:p w:rsidR="008E08DD" w:rsidRDefault="008E08DD">
      <w:bookmarkStart w:id="0" w:name="_GoBack"/>
      <w:bookmarkEnd w:id="0"/>
    </w:p>
    <w:sectPr w:rsidR="008E08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D85"/>
    <w:rsid w:val="008E08DD"/>
    <w:rsid w:val="009E5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C35598-58F2-473F-8D70-FD65FAF8A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D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11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492</Words>
  <Characters>2811</Characters>
  <Application>Microsoft Office Word</Application>
  <DocSecurity>0</DocSecurity>
  <Lines>23</Lines>
  <Paragraphs>6</Paragraphs>
  <ScaleCrop>false</ScaleCrop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2023-10-13T12:44:00Z</dcterms:created>
  <dcterms:modified xsi:type="dcterms:W3CDTF">2023-10-13T12:45:00Z</dcterms:modified>
</cp:coreProperties>
</file>